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83B" w14:textId="77768282" w:rsidR="007F6C6F" w:rsidRPr="004B14E6" w:rsidRDefault="004B14E6" w:rsidP="004B14E6">
      <w:pPr>
        <w:jc w:val="center"/>
        <w:rPr>
          <w:sz w:val="32"/>
          <w:szCs w:val="32"/>
        </w:rPr>
      </w:pPr>
      <w:r w:rsidRPr="004B14E6">
        <w:rPr>
          <w:sz w:val="32"/>
          <w:szCs w:val="32"/>
        </w:rPr>
        <w:t>TRIBUNALE DI CATANIA</w:t>
      </w:r>
    </w:p>
    <w:p w14:paraId="1879AE50" w14:textId="318EF85E" w:rsidR="004B14E6" w:rsidRDefault="004B14E6" w:rsidP="004B14E6">
      <w:pPr>
        <w:jc w:val="center"/>
        <w:rPr>
          <w:sz w:val="32"/>
          <w:szCs w:val="32"/>
        </w:rPr>
      </w:pPr>
      <w:r w:rsidRPr="004B14E6">
        <w:rPr>
          <w:sz w:val="32"/>
          <w:szCs w:val="32"/>
        </w:rPr>
        <w:t>II SEZIONE PENALE</w:t>
      </w:r>
    </w:p>
    <w:p w14:paraId="54DB0F08" w14:textId="72DC7A6C" w:rsidR="004B14E6" w:rsidRDefault="004B14E6" w:rsidP="004B14E6">
      <w:pPr>
        <w:jc w:val="center"/>
        <w:rPr>
          <w:sz w:val="32"/>
          <w:szCs w:val="32"/>
        </w:rPr>
      </w:pPr>
    </w:p>
    <w:p w14:paraId="0F517D3E" w14:textId="65B25CF3" w:rsidR="004B14E6" w:rsidRDefault="004B14E6" w:rsidP="004B14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COMUNICA CHE L’UDIENZA </w:t>
      </w:r>
      <w:proofErr w:type="gramStart"/>
      <w:r>
        <w:rPr>
          <w:sz w:val="32"/>
          <w:szCs w:val="32"/>
        </w:rPr>
        <w:t>COLLEGIALE  DEL</w:t>
      </w:r>
      <w:proofErr w:type="gramEnd"/>
      <w:r>
        <w:rPr>
          <w:sz w:val="32"/>
          <w:szCs w:val="32"/>
        </w:rPr>
        <w:t xml:space="preserve"> 16.06.2022 AULA 3 BICOCCA ORE 09.00 E SS NON SI TERRA’.</w:t>
      </w:r>
    </w:p>
    <w:p w14:paraId="06A4D19D" w14:textId="7C0A3239" w:rsidR="004B14E6" w:rsidRDefault="004B14E6" w:rsidP="004B14E6">
      <w:pPr>
        <w:jc w:val="both"/>
        <w:rPr>
          <w:sz w:val="32"/>
          <w:szCs w:val="32"/>
        </w:rPr>
      </w:pPr>
    </w:p>
    <w:p w14:paraId="2E35ABC5" w14:textId="33A9C540" w:rsidR="004B14E6" w:rsidRDefault="004B14E6" w:rsidP="004B14E6">
      <w:pPr>
        <w:jc w:val="both"/>
        <w:rPr>
          <w:b/>
          <w:bCs/>
          <w:sz w:val="36"/>
          <w:szCs w:val="36"/>
          <w:u w:val="single"/>
        </w:rPr>
      </w:pPr>
      <w:r w:rsidRPr="004B14E6">
        <w:rPr>
          <w:b/>
          <w:bCs/>
          <w:sz w:val="36"/>
          <w:szCs w:val="36"/>
          <w:u w:val="single"/>
        </w:rPr>
        <w:t xml:space="preserve">TUTTI </w:t>
      </w:r>
      <w:r>
        <w:rPr>
          <w:b/>
          <w:bCs/>
          <w:sz w:val="36"/>
          <w:szCs w:val="36"/>
          <w:u w:val="single"/>
        </w:rPr>
        <w:t xml:space="preserve">i procedimenti penali </w:t>
      </w:r>
      <w:proofErr w:type="gramStart"/>
      <w:r>
        <w:rPr>
          <w:b/>
          <w:bCs/>
          <w:sz w:val="36"/>
          <w:szCs w:val="36"/>
          <w:u w:val="single"/>
        </w:rPr>
        <w:t>fissati  in</w:t>
      </w:r>
      <w:proofErr w:type="gramEnd"/>
      <w:r>
        <w:rPr>
          <w:b/>
          <w:bCs/>
          <w:sz w:val="36"/>
          <w:szCs w:val="36"/>
          <w:u w:val="single"/>
        </w:rPr>
        <w:t xml:space="preserve"> tale udienza sono rinviati d’ufficio </w:t>
      </w:r>
    </w:p>
    <w:p w14:paraId="1300FD85" w14:textId="280AA5EB" w:rsidR="004B14E6" w:rsidRDefault="004B14E6" w:rsidP="004B14E6">
      <w:pPr>
        <w:jc w:val="both"/>
        <w:rPr>
          <w:b/>
          <w:bCs/>
          <w:sz w:val="36"/>
          <w:szCs w:val="36"/>
          <w:u w:val="single"/>
        </w:rPr>
      </w:pPr>
    </w:p>
    <w:p w14:paraId="3B8BF09A" w14:textId="77777777" w:rsidR="004B14E6" w:rsidRPr="004B14E6" w:rsidRDefault="004B14E6" w:rsidP="004B14E6">
      <w:pPr>
        <w:jc w:val="both"/>
        <w:rPr>
          <w:b/>
          <w:bCs/>
          <w:sz w:val="36"/>
          <w:szCs w:val="36"/>
          <w:u w:val="single"/>
        </w:rPr>
      </w:pPr>
    </w:p>
    <w:sectPr w:rsidR="004B14E6" w:rsidRPr="004B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3B"/>
    <w:rsid w:val="004B14E6"/>
    <w:rsid w:val="007F6C6F"/>
    <w:rsid w:val="00ED2E3B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95A0"/>
  <w15:chartTrackingRefBased/>
  <w15:docId w15:val="{F494432D-A61E-46CB-9CAD-0FD8BB5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F1A"/>
    <w:rPr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0F1A"/>
    <w:pPr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EF0F1A"/>
    <w:rPr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2</cp:revision>
  <dcterms:created xsi:type="dcterms:W3CDTF">2022-06-15T17:46:00Z</dcterms:created>
  <dcterms:modified xsi:type="dcterms:W3CDTF">2022-06-15T17:50:00Z</dcterms:modified>
</cp:coreProperties>
</file>